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rPr>
          <w:b/>
          <w:bCs/>
        </w:rPr>
        <w:t>13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b/>
          <w:bCs/>
        </w:rPr>
        <w:t>二泉映月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教学要求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1．学会本课生字，绿线中的生字只识不写。理解由生字组成的词语。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2．能联系课文内容，理解文中描写月夜景色和由琴声联想《二泉映月》乐曲丰富内涵的语句的意思，并能选用部分词谱写一段话，描绘自己所观察到的月夜景色。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3．感受阿炳创作不朽名曲《二泉映月》的艰辛，学习他敢同命抗争、矢志不渝追求美好理想的精神。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4．能正确、流利、有感情地朗读课文，背诵课文第4、5白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教学重难点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体会阿炳创作《二泉映月》的艰辛和这首名曲的丰富内涵。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教学时间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教学过程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　　　　　　　　　　　　第</w:t>
      </w:r>
      <w:r>
        <w:rPr>
          <w:rFonts w:hint="eastAsia"/>
          <w:lang w:val="en-US" w:eastAsia="zh-CN"/>
        </w:rPr>
        <w:t>1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一、检查预习，导入新课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(出示坐落在“天下第二泉”旁阿炳塑像的图片)你知道他是谁吗?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通过课前查找资料，你了解到哪些有关他的情况?向同学们介绍介绍。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阿炳，民间音乐家，原名华彦钧，江苏无锡东亭人。从小跟父亲华清和当道士，学音乐。4岁时母亲死了，21岁得了眼病，35岁双目失明。在无锡以沿街卖唱和演奏各种乐器为生，还经常演唱当日新闻。抗日战争时期，演唱过《汉奸的下场》等歌曲；抗战胜利后，演唱揭露、抨击国民党黑暗统治的歌曲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阿炳创作了二胡曲《二泉映月》、《听松》，琵琶曲《大泊沙》、《昭君出塞》等名曲。其中最著名的是二胡独奏曲《二泉月》，大约创作于20世纪40年代。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这篇课文生动记叙了盲人阿炳创作《二泉映月》的艰辛历课题就是乐曲的曲名：(板书课题)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二、初读指导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1．自由读课文，要求：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(1)画出生字，注意读准字音，读顺课文。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(2)画出生字词及不理解的词语，借助字典并联系上下文解意思。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2．检查自学情况。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(1)读生字词，相机正音。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患病搀扶积淀坎坷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哭泣泯灭抒发委婉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 （2）指名读，指点学生读准前、后鼻音，多音字。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 （3）指名试读课文，了解词语掌握情况和各自然段饿大概内容。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　饱经风霜：形容经历过很多艰难困苦。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　静影沉璧：静静的月影如沉在水中的玉璧。(看图并联活经验理解)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　萦绕：萦回。文中指泉声时时在耳边回响。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　坎坷：坑坑洼洼，比喻人生道路曲折、充满艰辛。(联系生活遭遇理解)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　激愤：激动而愤怒。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　倔强：性格刚强。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　富饶：物产丰富。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3．通读课文，思考分段。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交流。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第一段(第1、2自然段):二泉的自然环境和小阿炳跟着师父到二泉商月的情景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第二段(第3、4自然段)：不幸的经历没有泯灭阿炳对音乐、生活的热爱，他又来到二泉，心潮激荡，似乎听到人世间的不平之声。　　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第三段(第5、6自然段)：阿炳在二泉边用二胡倾吐自己的情怀，创作出不朽名曲《二泉映月》。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4．质疑问难。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三、指导书写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左窄右宽“饶”右</w:t>
      </w:r>
      <w:r>
        <w:rPr>
          <w:rFonts w:hint="eastAsia"/>
          <w:lang w:eastAsia="zh-CN"/>
        </w:rPr>
        <w:t>上边</w:t>
      </w:r>
      <w:r>
        <w:t>不要多“点”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　　　　　　　　　　　　　第二课时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一、导入新课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1．创设情境。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中秋之夜，阿炳又—次来到了美丽的二泉。皎洁的月光照耀着清冽的泉水，淙淙流淌的泉声拨动了饱受穷困和疾病折磨的阿炳的心弦。看，他用颤抖的手操起了琴弓；听，如泣如诉的琴声在池畔回响起来了。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2．听二胡曲《二泉映月》。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3．你从音乐里听出了什么?用一句话简单说说感受。(提示：仿佛听到什么或看到什么、感到什么)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音乐委婉抒情，夜深人静，泉清月冷，阿炳仿佛正坐在泉边沉思往事；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琴声很凄凉，好像看到了阿炳流落街头、卖艺度日的身影；似乎听到’了阿炳在愤怒质问：人间为什么有这么多的不平?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仿佛感受到了阿炳的刚直顽强和对幸福生活的向往……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4．阿炳用心演奏音乐，你们用心领悟音乐，所以感受都很准确。课文哪一自然段集中体现了这首名曲所体现的内容和意境?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/>
      </w:pPr>
      <w:r>
        <w:t>找出来，认真朗读体会。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/>
      </w:pPr>
      <w:bookmarkStart w:id="0" w:name="_GoBack"/>
      <w:bookmarkEnd w:id="0"/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二、指导精读第5自然段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1．自由读，找出表现阿炳演奏二胡时的动作的语句，用</w:t>
      </w:r>
      <w:r>
        <w:rPr>
          <w:rFonts w:hint="eastAsia"/>
          <w:lang w:eastAsia="zh-CN"/>
        </w:rPr>
        <w:t>横线</w:t>
      </w:r>
      <w:r>
        <w:t>画出；找出描写琴声变化的语句，用</w:t>
      </w:r>
      <w:r>
        <w:rPr>
          <w:rFonts w:hint="eastAsia"/>
          <w:lang w:eastAsia="zh-CN"/>
        </w:rPr>
        <w:t>横线</w:t>
      </w:r>
      <w:r>
        <w:t>画出；找出琴声表达的丰富内涵的语句，用</w:t>
      </w:r>
      <w:r>
        <w:rPr>
          <w:rFonts w:hint="eastAsia"/>
          <w:lang w:eastAsia="zh-CN"/>
        </w:rPr>
        <w:t>波浪线</w:t>
      </w:r>
      <w:r>
        <w:t>标出。小组讨沦。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2．交流表现写阿炳演奏二胡动作的语句。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(1)联系上下文说说对“倾吐”的理解。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(“倾吐”即“倾诉”，从“禁不住”、“不停地滑动”、可看出阿炳抒发情怀的急切和全身心投入创作的状态)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(2)阿炳要“倾吐”什么?通过什么“倾吐”?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3．交流描写琴声变化和琴声所表达的丰富内涵的语句。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(1)出示：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起初，琴声委婉连绵，有如山泉从幽谷中蜿蜒而来，缓缓流淌。这似乎是阿炳在赞叹……在怀念……在思索……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①听音乐起始部分，想象相关画面，感受乐曲的“委婉连绵”，体会琴声表现的内涵。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②交流：作者是如何把“委婉连绵”的音乐形象地表现出来的，又是如何把阿炳通过琴声要倾吐的情怀具体表现出来的?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(比喻句，“似乎是”领起的排比句)(板书：委婉连绵赞叹怀念思索)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③指导用徐缓、抒情的浯调朗读，加深体会。自由读，女生读。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(2)出示：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随着旋律的升腾跌宕，步步高昂，乐曲进入了高潮，可挡的力量，表达出……抒发了……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①说说自己对这两句话的理解。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(板书：升腾跌宕表达出抒发了)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②欣赏音乐高潮部分，进一步体会阿炳通过琴声表达的感情。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③指导朗读，语速加快，音调加高，读出“势不可挡”的气势。自由读，男生读。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(3)出示：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乐曲久久地在二泉池畔回响，舒缓而又起伏，恬静而又激荡。阿炳用这动人心弦的琴声告诉人们，他爱……他爱……他爱……他爱……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①圈出表现这首乐曲特点的词语。朗读理解作者通过这看似矛盾的两对词语所表现的乐曲的丰富内涵。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(舒缓而又起伏，恬静而又激荡)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②乐曲表现了阿炳的悲、苦、恨、怒，更表现了他对音乐和生活的爱。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引读：他爱——他爱——他爱——他爱一—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提问：“他爱”的内容的顺序能否调换?为什么?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="0" w:beforeAutospacing="0" w:after="0" w:afterAutospacing="0" w:line="240" w:lineRule="atLeast"/>
        <w:ind w:left="480" w:leftChars="0" w:firstLine="0" w:firstLineChars="0"/>
      </w:pPr>
      <w:r>
        <w:t>听配乐朗读，想象当时的情景。</w:t>
      </w:r>
    </w:p>
    <w:p>
      <w:pPr>
        <w:pStyle w:val="2"/>
        <w:numPr>
          <w:numId w:val="0"/>
        </w:numPr>
        <w:adjustRightInd w:val="0"/>
        <w:snapToGrid w:val="0"/>
        <w:spacing w:before="0" w:beforeAutospacing="0" w:after="0" w:afterAutospacing="0" w:line="240" w:lineRule="atLeast"/>
        <w:ind w:left="480" w:leftChars="0"/>
      </w:pPr>
    </w:p>
    <w:p>
      <w:pPr>
        <w:pStyle w:val="2"/>
        <w:numPr>
          <w:numId w:val="0"/>
        </w:numPr>
        <w:adjustRightInd w:val="0"/>
        <w:snapToGrid w:val="0"/>
        <w:spacing w:before="0" w:beforeAutospacing="0" w:after="0" w:afterAutospacing="0" w:line="240" w:lineRule="atLeast"/>
        <w:ind w:left="480" w:leftChars="0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三、指导精读其余部分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1．过渡：阿炳为什么能在短时间内创作出这样内涵丰富、动人心弦的乐曲?读读其他部分。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2．第1自然段。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(1)播放“秀美的惠山”录像片断．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(2)交流：家乡美好风光对阿炳的熏陶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(3)指导读出美感。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3．第2自然段。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(1)交流：师父对阿炳的启迪和教海。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(2)指导用启发、语重心长的语气读好师父的话，注意强调“倾听”、“年纪还小”、“许多”、“饱经风霜”等词语。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4．第3自然段。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(1)从“双目失明”、“卖艺度日”等词语可看出他饱受穷困和疾病折磨。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(2)磨难并没能泯灭他对音乐、生活的热爱。所以“但是”、“泯灭不了”、“热爱”、“向往”、“多么希望”等应重读，表现出阿炳同命运抗争的精神。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(3)练习朗读，指名读：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5．第4自然段。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读读，想想，画画，议议：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中秋之夜，月光依旧，泉水依旧，可听泉的阿炳已经历了无数坎坷，不再是十多年前那个不谙世事的少年了，两个“想到了”，两个“渐渐地”和“听到了”后面并列的短语及语意未尽的省略号，准确、充分地表现了他此日扯眩rj的万千感慨。他触景生情，“禁不住拿起二胡”，要把“积淀已久的情怀”“倾吐”出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6．第6自然段。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过渡：琴弦即心弦，琴声即心声。正是长期积淀在胸的种种情怀，化作创作的灵感，才孕育出这不朽的乐曲。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齐读。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四、配乐朗读全文　　　　　　　　　　　　　　　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F67A31"/>
    <w:multiLevelType w:val="singleLevel"/>
    <w:tmpl w:val="D0F67A31"/>
    <w:lvl w:ilvl="0" w:tentative="0">
      <w:start w:val="4"/>
      <w:numFmt w:val="decimal"/>
      <w:suff w:val="nothing"/>
      <w:lvlText w:val="%1．"/>
      <w:lvlJc w:val="left"/>
      <w:pPr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8A6265"/>
    <w:rsid w:val="4E42014D"/>
    <w:rsid w:val="5C8A62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2016-01-21T02:46:00Z</dcterms:created>
  <dc:creator>Administrator</dc:creator>
  <cp:lastModifiedBy>Administrator</cp:lastModifiedBy>
  <dcterms:modified xsi:type="dcterms:W3CDTF">2018-12-29T07:57:45Z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